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93" w:rsidRDefault="00233893" w:rsidP="00CF36C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3493">
        <w:rPr>
          <w:rFonts w:ascii="Times New Roman" w:hAnsi="Times New Roman" w:cs="Times New Roman"/>
          <w:sz w:val="24"/>
          <w:szCs w:val="24"/>
        </w:rPr>
        <w:t>УТВЕРЖДЕНЫ</w:t>
      </w:r>
      <w:r w:rsidR="00AD3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893" w:rsidRPr="00AD3493" w:rsidRDefault="00233893" w:rsidP="00CF36C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AD3493">
        <w:rPr>
          <w:rFonts w:ascii="Times New Roman" w:hAnsi="Times New Roman" w:cs="Times New Roman"/>
          <w:sz w:val="24"/>
          <w:szCs w:val="24"/>
        </w:rPr>
        <w:t>областным законом</w:t>
      </w:r>
      <w:r w:rsidR="00AD3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893" w:rsidRPr="00AD3493" w:rsidRDefault="00CF36CD" w:rsidP="00CF36C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233893" w:rsidRPr="00AD3493" w:rsidRDefault="00233893" w:rsidP="00CF36C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AD3493">
        <w:rPr>
          <w:rFonts w:ascii="Times New Roman" w:hAnsi="Times New Roman" w:cs="Times New Roman"/>
          <w:sz w:val="24"/>
          <w:szCs w:val="24"/>
        </w:rPr>
        <w:t>(приложение 4)</w:t>
      </w:r>
    </w:p>
    <w:p w:rsidR="002338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8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8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893" w:rsidRPr="00AD34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893" w:rsidRPr="00AD34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3493">
        <w:rPr>
          <w:rFonts w:ascii="Times New Roman" w:hAnsi="Times New Roman" w:cs="Times New Roman"/>
          <w:b/>
          <w:sz w:val="26"/>
          <w:szCs w:val="26"/>
        </w:rPr>
        <w:t>НОРМАТИВЫ</w:t>
      </w:r>
      <w:r w:rsidR="00AD34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3493">
        <w:rPr>
          <w:rFonts w:ascii="Times New Roman" w:hAnsi="Times New Roman" w:cs="Times New Roman"/>
          <w:b/>
          <w:sz w:val="26"/>
          <w:szCs w:val="26"/>
        </w:rPr>
        <w:br/>
      </w:r>
      <w:r w:rsidRPr="00AD3493">
        <w:rPr>
          <w:rFonts w:ascii="Times New Roman" w:hAnsi="Times New Roman" w:cs="Times New Roman"/>
          <w:b/>
          <w:sz w:val="26"/>
          <w:szCs w:val="26"/>
        </w:rPr>
        <w:t>распределения доходов в бюджет Территориального фонда</w:t>
      </w:r>
      <w:r w:rsidR="00AD34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3493">
        <w:rPr>
          <w:rFonts w:ascii="Times New Roman" w:hAnsi="Times New Roman" w:cs="Times New Roman"/>
          <w:b/>
          <w:sz w:val="26"/>
          <w:szCs w:val="26"/>
        </w:rPr>
        <w:br/>
      </w:r>
      <w:r w:rsidRPr="00AD3493">
        <w:rPr>
          <w:rFonts w:ascii="Times New Roman" w:hAnsi="Times New Roman" w:cs="Times New Roman"/>
          <w:b/>
          <w:sz w:val="26"/>
          <w:szCs w:val="26"/>
        </w:rPr>
        <w:t>обязательного медицинского страхования Ленинградской области</w:t>
      </w:r>
      <w:r w:rsidR="00AD34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3493">
        <w:rPr>
          <w:rFonts w:ascii="Times New Roman" w:hAnsi="Times New Roman" w:cs="Times New Roman"/>
          <w:b/>
          <w:sz w:val="26"/>
          <w:szCs w:val="26"/>
        </w:rPr>
        <w:br/>
      </w:r>
      <w:r w:rsidRPr="00AD3493">
        <w:rPr>
          <w:rFonts w:ascii="Times New Roman" w:hAnsi="Times New Roman" w:cs="Times New Roman"/>
          <w:b/>
          <w:sz w:val="26"/>
          <w:szCs w:val="26"/>
        </w:rPr>
        <w:t>на 2026 год и на плановый период 2027 и 2028 годов</w:t>
      </w:r>
    </w:p>
    <w:p w:rsidR="002338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893" w:rsidRDefault="00233893" w:rsidP="00AD3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1700"/>
        <w:gridCol w:w="3965"/>
        <w:gridCol w:w="850"/>
        <w:gridCol w:w="850"/>
        <w:gridCol w:w="850"/>
      </w:tblGrid>
      <w:tr w:rsidR="008516CC" w:rsidRPr="00233893" w:rsidTr="00331414">
        <w:trPr>
          <w:cantSplit/>
          <w:trHeight w:val="20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968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кода вида доходов бюджета территориального фонда обязательного медицинского страхования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Норматив</w:t>
            </w:r>
            <w:r w:rsidRPr="00233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(процентов)</w:t>
            </w:r>
          </w:p>
        </w:tc>
      </w:tr>
      <w:tr w:rsidR="008516CC" w:rsidRPr="00233893" w:rsidTr="00331414">
        <w:trPr>
          <w:cantSplit/>
          <w:trHeight w:val="20"/>
          <w:jc w:val="center"/>
        </w:trPr>
        <w:tc>
          <w:tcPr>
            <w:tcW w:w="170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главного администратора доходов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вида доходов бюджета </w:t>
            </w: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территориального </w:t>
            </w:r>
            <w:r w:rsidRPr="0023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фонда обязательного медицинского страхования</w:t>
            </w:r>
          </w:p>
        </w:tc>
        <w:tc>
          <w:tcPr>
            <w:tcW w:w="3968" w:type="dxa"/>
            <w:vMerge/>
            <w:tcBorders>
              <w:bottom w:val="nil"/>
            </w:tcBorders>
            <w:hideMark/>
          </w:tcPr>
          <w:p w:rsidR="008516CC" w:rsidRPr="00233893" w:rsidRDefault="008516CC" w:rsidP="000C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516CC" w:rsidRPr="00233893" w:rsidRDefault="008516CC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 год</w:t>
            </w:r>
          </w:p>
        </w:tc>
      </w:tr>
    </w:tbl>
    <w:p w:rsidR="00111AFA" w:rsidRPr="00111AFA" w:rsidRDefault="00111AFA" w:rsidP="00111AFA">
      <w:pPr>
        <w:tabs>
          <w:tab w:val="left" w:pos="1791"/>
          <w:tab w:val="left" w:pos="3491"/>
          <w:tab w:val="left" w:pos="7456"/>
          <w:tab w:val="left" w:pos="8306"/>
          <w:tab w:val="left" w:pos="9156"/>
        </w:tabs>
        <w:spacing w:after="0" w:line="14" w:lineRule="auto"/>
        <w:ind w:left="91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1700"/>
        <w:gridCol w:w="3965"/>
        <w:gridCol w:w="850"/>
        <w:gridCol w:w="850"/>
        <w:gridCol w:w="850"/>
      </w:tblGrid>
      <w:tr w:rsidR="00E45914" w:rsidRPr="00233893" w:rsidTr="00331414">
        <w:trPr>
          <w:cantSplit/>
          <w:trHeight w:val="20"/>
          <w:tblHeader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68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1 11 09049 09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Прочие поступления от использования </w:t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имущества, находящегося в оперативном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управлении территориальных фондов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1 11 02072 09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1 11 05039 09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находящегося в оперативном управлении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1 11 09049 09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Прочие поступления от использования </w:t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имущества, находящегося в оперативном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управлении территориальных фондов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1 13 01999 09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Прочие доходы бюджетов территориальных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фондов обязательного медицинского страхования от оказания платных услуг (работ)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1 13 02069 09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E45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поступающие в порядке возмещения расходов, понесенных </w:t>
            </w:r>
            <w:r w:rsidR="00E4591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 связи с эксплуатацией государственного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имущества, закрепленного на праве оперативного управления </w:t>
            </w:r>
            <w:r w:rsidR="00E4591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за территориальными фондами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1 13 02999 09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бюджетов территориальных фондов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1 14 02090 09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находящегося в оперативном управлении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территориальных фондов обязательного медицинского страхования (в части реализации основных средств </w:t>
            </w:r>
            <w:r w:rsidR="00E4591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по указанному имуществу)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1 14 02090 09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находящегося в оперативном управлении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территориальных фондов обязательного медицинского страхования (в части реализации материальных запасов </w:t>
            </w:r>
            <w:r w:rsidR="00E4591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по указанному имуществу)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1 14 04090 09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нематериальных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активов, находящихся в государственной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собственности, закрепленных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за территориальными фондами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1 16 07010 09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A00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Штра</w:t>
            </w:r>
            <w:r w:rsidR="00A004CE" w:rsidRPr="00A004CE">
              <w:rPr>
                <w:rFonts w:ascii="Times New Roman" w:eastAsia="Times New Roman" w:hAnsi="Times New Roman" w:cs="Times New Roman"/>
                <w:lang w:eastAsia="ru-RU"/>
              </w:rPr>
              <w:t xml:space="preserve">фы, неустойки, пени, уплаченные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просрочки исполнения поставщиком (подрядчиком, исполнителем) обязательств, предусмотренных государственным контрактом, заключенным </w:t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территориальным фондом обязательного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1 16 07090 09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1 16 10058 09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целях возмещения убытков,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причиненных уклонением от заключения </w:t>
            </w:r>
            <w:r w:rsidRPr="0023389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 территориальным фондом обязательного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</w:t>
            </w:r>
            <w:r w:rsidRPr="00233893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страхования за нарушение законодательства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1 16 10078 09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A00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целях возмещения ущерба при расторжении государственного контракта, заключенного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 территориальным фондом обязательного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медицинского страхования, в связи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с односторонним отказом исполнителя (подрядчика) от его исполнения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1 16 10100 09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Денежные взыскания, налагаемые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в возмещение ущерба, причиненного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результате незаконного или нецелевого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использования бюджетных средств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(в части бюджетов территориальных фондов обязательного медицинского страхования)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45914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1 16 10117 09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1 16 10118 09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Прочее возмещение ущерба, причиненного государственному имуществу, находящемуся во владении и пользовании территориального фонда </w:t>
            </w:r>
            <w:r w:rsidRPr="0023389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обязательного медицинского страхования, </w:t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зачисляемое в бюджет территориального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1 16 10119 09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по искам, предъявленным </w:t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территориальным фондом обязательного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1 17 01090 09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Невыясненные поступления, зачисляемые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в бюджеты территориальных фондов </w:t>
            </w:r>
            <w:r w:rsidRPr="0023389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85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1 17 06040 09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A00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Прочие неналоговые поступления </w:t>
            </w:r>
            <w:r w:rsidR="00A004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территориальные фонды обязательного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1 17 16000 09</w:t>
            </w:r>
          </w:p>
        </w:tc>
        <w:tc>
          <w:tcPr>
            <w:tcW w:w="3968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Прочие неналоговые доходы бюджетов территориальных фондов обязательного медицинского страхования в части невыясненных поступлений, </w:t>
            </w:r>
            <w:r w:rsidR="003441B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C1A1E" w:rsidRPr="00233893" w:rsidTr="00331414">
        <w:trPr>
          <w:cantSplit/>
          <w:trHeight w:val="20"/>
          <w:jc w:val="center"/>
        </w:trPr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1 18 02900 09</w:t>
            </w:r>
          </w:p>
        </w:tc>
        <w:tc>
          <w:tcPr>
            <w:tcW w:w="3968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Поступления в бюджеты территориальных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фондов обязательного медицинского </w:t>
            </w:r>
            <w:r w:rsidRPr="0023389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страхования (перечисления из бюджетов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территориальных фондов обязательного медицинского страхования) </w:t>
            </w:r>
            <w:r w:rsidR="003441B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 xml:space="preserve">по урегулированию расчетов между бюджетами бюджетной системы </w:t>
            </w:r>
            <w:r w:rsidRPr="00233893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Российской Федерации по распределенным </w:t>
            </w: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доходам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233893" w:rsidRPr="00233893" w:rsidRDefault="00233893" w:rsidP="0023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9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233893" w:rsidRPr="00233893" w:rsidRDefault="00233893" w:rsidP="00233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33893" w:rsidRPr="00233893" w:rsidSect="00AD3493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BC8" w:rsidRDefault="00516BC8" w:rsidP="00AD3493">
      <w:pPr>
        <w:spacing w:after="0" w:line="240" w:lineRule="auto"/>
      </w:pPr>
      <w:r>
        <w:separator/>
      </w:r>
    </w:p>
  </w:endnote>
  <w:endnote w:type="continuationSeparator" w:id="0">
    <w:p w:rsidR="00516BC8" w:rsidRDefault="00516BC8" w:rsidP="00AD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BC8" w:rsidRDefault="00516BC8" w:rsidP="00AD3493">
      <w:pPr>
        <w:spacing w:after="0" w:line="240" w:lineRule="auto"/>
      </w:pPr>
      <w:r>
        <w:separator/>
      </w:r>
    </w:p>
  </w:footnote>
  <w:footnote w:type="continuationSeparator" w:id="0">
    <w:p w:rsidR="00516BC8" w:rsidRDefault="00516BC8" w:rsidP="00AD3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840590218"/>
      <w:docPartObj>
        <w:docPartGallery w:val="Page Numbers (Top of Page)"/>
        <w:docPartUnique/>
      </w:docPartObj>
    </w:sdtPr>
    <w:sdtEndPr/>
    <w:sdtContent>
      <w:p w:rsidR="00AD3493" w:rsidRPr="00AD3493" w:rsidRDefault="00AD349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D34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349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34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113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D34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D3493" w:rsidRPr="00AD3493" w:rsidRDefault="00AD3493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b382df2-21b2-4d51-aab6-a24b3789935c"/>
  </w:docVars>
  <w:rsids>
    <w:rsidRoot w:val="00770708"/>
    <w:rsid w:val="000437AF"/>
    <w:rsid w:val="000C1A1E"/>
    <w:rsid w:val="00111AFA"/>
    <w:rsid w:val="00116D19"/>
    <w:rsid w:val="001714AB"/>
    <w:rsid w:val="00233893"/>
    <w:rsid w:val="00282BB1"/>
    <w:rsid w:val="002C0C8D"/>
    <w:rsid w:val="00326906"/>
    <w:rsid w:val="00331414"/>
    <w:rsid w:val="00340947"/>
    <w:rsid w:val="003441BD"/>
    <w:rsid w:val="003505B1"/>
    <w:rsid w:val="0044113E"/>
    <w:rsid w:val="0045704C"/>
    <w:rsid w:val="004F20E5"/>
    <w:rsid w:val="00516BC8"/>
    <w:rsid w:val="005E0BED"/>
    <w:rsid w:val="00770708"/>
    <w:rsid w:val="007C0112"/>
    <w:rsid w:val="008516CC"/>
    <w:rsid w:val="00882B40"/>
    <w:rsid w:val="00997405"/>
    <w:rsid w:val="009A70C7"/>
    <w:rsid w:val="00A004CE"/>
    <w:rsid w:val="00A40385"/>
    <w:rsid w:val="00AD3493"/>
    <w:rsid w:val="00C34A1E"/>
    <w:rsid w:val="00CF36CD"/>
    <w:rsid w:val="00E4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7C73D-A602-4D00-BF4E-0ECC3D43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493"/>
  </w:style>
  <w:style w:type="paragraph" w:styleId="a5">
    <w:name w:val="footer"/>
    <w:basedOn w:val="a"/>
    <w:link w:val="a6"/>
    <w:uiPriority w:val="99"/>
    <w:unhideWhenUsed/>
    <w:rsid w:val="00AD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493"/>
  </w:style>
  <w:style w:type="paragraph" w:styleId="a7">
    <w:name w:val="Balloon Text"/>
    <w:basedOn w:val="a"/>
    <w:link w:val="a8"/>
    <w:uiPriority w:val="99"/>
    <w:semiHidden/>
    <w:unhideWhenUsed/>
    <w:rsid w:val="00331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1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2025-12-17T09:10:00Z</cp:lastPrinted>
  <dcterms:created xsi:type="dcterms:W3CDTF">2025-12-22T14:18:00Z</dcterms:created>
  <dcterms:modified xsi:type="dcterms:W3CDTF">2025-12-22T14:18:00Z</dcterms:modified>
</cp:coreProperties>
</file>